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23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413"/>
        <w:gridCol w:w="538"/>
        <w:gridCol w:w="2116"/>
        <w:gridCol w:w="436"/>
        <w:gridCol w:w="2126"/>
        <w:gridCol w:w="436"/>
        <w:gridCol w:w="2824"/>
      </w:tblGrid>
      <w:tr w:rsidR="00F067F1" w:rsidRPr="00744AEB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F067F1" w:rsidRPr="00744AEB" w:rsidRDefault="00AA3153" w:rsidP="003A4CB3">
            <w:pPr>
              <w:pStyle w:val="AralkYok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067F1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F067F1" w:rsidRPr="00744AEB" w:rsidRDefault="00EE4790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DYT. ATEŞ ATEŞ</w:t>
            </w:r>
          </w:p>
        </w:tc>
      </w:tr>
      <w:tr w:rsidR="00AA3153" w:rsidRPr="00744AEB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Pr="00744AEB" w:rsidRDefault="00EE4790" w:rsidP="006F671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DİYETİSYEN</w:t>
            </w:r>
          </w:p>
        </w:tc>
      </w:tr>
      <w:tr w:rsidR="00AA3153" w:rsidRPr="00744AEB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Pr="00744AEB" w:rsidRDefault="00EE4790" w:rsidP="006F671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ATEŞ DİYET</w:t>
            </w:r>
          </w:p>
        </w:tc>
      </w:tr>
      <w:tr w:rsidR="00AA3153" w:rsidRPr="00744AEB" w:rsidTr="006F671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Pr="00744AEB" w:rsidRDefault="00EE4790" w:rsidP="006F671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BESLENME VE DİYETETİK BÖLÜMÜ KARİYER GÜNLERİ</w:t>
            </w:r>
          </w:p>
        </w:tc>
      </w:tr>
      <w:tr w:rsidR="00AA3153" w:rsidRPr="00744AEB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Pr="00744AEB" w:rsidRDefault="008C3D95" w:rsidP="008C3D9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 NİSAN 2023 / 18:00</w:t>
            </w:r>
          </w:p>
        </w:tc>
      </w:tr>
      <w:tr w:rsidR="00AA3153" w:rsidRPr="00744AEB" w:rsidTr="00AA315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0A26C0">
                  <w:rPr>
                    <w:rFonts w:ascii="MS Gothic" w:eastAsia="MS Gothic" w:hAnsi="MS Gothic" w:cs="MS Gothic" w:hint="eastAsia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2116" w:type="dxa"/>
            <w:shd w:val="clear" w:color="auto" w:fill="auto"/>
            <w:vAlign w:val="center"/>
          </w:tcPr>
          <w:p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857150" w:rsidRPr="00744AEB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857150" w:rsidRPr="003A4CB3" w:rsidRDefault="00857150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4E41EC" w:rsidRPr="004E41EC" w:rsidRDefault="004E41EC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1EC">
              <w:rPr>
                <w:rFonts w:ascii="Times New Roman" w:hAnsi="Times New Roman" w:cs="Times New Roman"/>
              </w:rPr>
              <w:t>Sağlık alanındaki, güncel bilgileri takip etme, değerlendirme, aktarma ve multidisiplinler araştırmalara katılma becerisi kazanır.</w:t>
            </w:r>
          </w:p>
          <w:p w:rsidR="00857150" w:rsidRDefault="000B0B25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E41EC" w:rsidRPr="004E41EC">
              <w:rPr>
                <w:rFonts w:ascii="Times New Roman" w:hAnsi="Times New Roman" w:cs="Times New Roman"/>
              </w:rPr>
              <w:t>Toplumun sağlık düzeyini geliştirmeye yönelik gerekli diyet eğitimi, yönetimi, uygulamaları, danışmanlık ve araştırmalarda etkin rol alma becerisi kazanır.</w:t>
            </w:r>
          </w:p>
          <w:p w:rsidR="004E41EC" w:rsidRDefault="004E41EC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E41EC">
              <w:rPr>
                <w:rFonts w:ascii="Times New Roman" w:hAnsi="Times New Roman" w:cs="Times New Roman"/>
              </w:rPr>
              <w:t>Mesleki uygulamalar sırasında, hasta/sağlıklı birey, aile ve ekip üyeleriyle etkili iletişim kurma becerisi kazanır.</w:t>
            </w:r>
          </w:p>
        </w:tc>
      </w:tr>
    </w:tbl>
    <w:p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FC215F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0B0B25">
                  <w:rPr>
                    <w:rFonts w:ascii="MS Gothic" w:eastAsia="MS Gothic" w:hAnsi="MS Gothic" w:cs="MS Gothic" w:hint="eastAsia"/>
                    <w:b w:val="0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:rsidTr="00AA3153">
        <w:sdt>
          <w:sdtPr>
            <w:rPr>
              <w:rFonts w:ascii="Times New Roman" w:hAnsi="Times New Roman" w:cs="Times New Roman"/>
            </w:rPr>
            <w:id w:val="1893747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:rsidTr="00AA3153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:rsidR="00F067F1" w:rsidRDefault="00F067F1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:rsidTr="006F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:rsidR="003A4CB3" w:rsidRDefault="003A4CB3" w:rsidP="003A4CB3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:rsidR="003A4CB3" w:rsidRPr="00FC215F" w:rsidRDefault="003A4CB3" w:rsidP="006F6719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:rsidR="003A4CB3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  <w:p w:rsidR="000B0B25" w:rsidRPr="006F6719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AMACI:</w:t>
            </w:r>
            <w:r w:rsidR="006F6719">
              <w:rPr>
                <w:rFonts w:ascii="Times New Roman" w:hAnsi="Times New Roman" w:cs="Times New Roman"/>
              </w:rPr>
              <w:t xml:space="preserve"> </w:t>
            </w:r>
            <w:r w:rsidR="006F6719">
              <w:rPr>
                <w:rFonts w:ascii="Times New Roman" w:hAnsi="Times New Roman" w:cs="Times New Roman"/>
                <w:b w:val="0"/>
              </w:rPr>
              <w:t xml:space="preserve">Beslenme ve Diyetetik Bölümü </w:t>
            </w:r>
            <w:r w:rsidR="001C4A5D">
              <w:rPr>
                <w:rFonts w:ascii="Times New Roman" w:hAnsi="Times New Roman" w:cs="Times New Roman"/>
                <w:b w:val="0"/>
              </w:rPr>
              <w:t>lisans öğrencilerine yönelik bir etkinlik olup öğrencilerin kariyerlerinde yararlı olacağı düşünülen danışmanlık, hasta ve sağlıklı bireylerle iletişim kurma becerisi, mesleki deneyimin paylaşılması gibi konuların konuşulması amaçlanmıştır.</w:t>
            </w: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0B0B25" w:rsidRPr="00D3065A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KATILIM SAYISI: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  <w:r w:rsidR="00D3065A">
              <w:rPr>
                <w:rFonts w:ascii="Times New Roman" w:hAnsi="Times New Roman" w:cs="Times New Roman"/>
                <w:b w:val="0"/>
              </w:rPr>
              <w:t>Beslenme ve Diyetetik Bölümü lisans öğrencileri</w:t>
            </w: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İLE İLGİLİ GÖRSELLER: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</w:p>
          <w:p w:rsid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D3065A" w:rsidRPr="00D3065A" w:rsidRDefault="00467413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8pt;height:478.8pt">
                  <v:imagedata r:id="rId6" o:title="Screenshot_20240311-153327_Instagram"/>
                </v:shape>
              </w:pict>
            </w: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F419E" w:rsidRDefault="008C3D9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Pr="00FC215F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sectPr w:rsidR="003A4CB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00" w:rsidRDefault="00502900" w:rsidP="00534F7F">
      <w:pPr>
        <w:spacing w:after="0" w:line="240" w:lineRule="auto"/>
      </w:pPr>
      <w:r>
        <w:separator/>
      </w:r>
    </w:p>
  </w:endnote>
  <w:endnote w:type="continuationSeparator" w:id="0">
    <w:p w:rsidR="00502900" w:rsidRDefault="0050290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00" w:rsidRDefault="00502900" w:rsidP="00534F7F">
      <w:pPr>
        <w:spacing w:after="0" w:line="240" w:lineRule="auto"/>
      </w:pPr>
      <w:r>
        <w:separator/>
      </w:r>
    </w:p>
  </w:footnote>
  <w:footnote w:type="continuationSeparator" w:id="0">
    <w:p w:rsidR="00502900" w:rsidRDefault="0050290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D3065A" w:rsidTr="00F067F1">
      <w:trPr>
        <w:trHeight w:val="189"/>
      </w:trPr>
      <w:tc>
        <w:tcPr>
          <w:tcW w:w="1384" w:type="dxa"/>
          <w:vMerge w:val="restart"/>
        </w:tcPr>
        <w:p w:rsidR="00D3065A" w:rsidRDefault="00D3065A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D3065A" w:rsidRPr="00D11418" w:rsidRDefault="00D3065A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11418">
            <w:rPr>
              <w:rFonts w:ascii="Cambria" w:hAnsi="Cambria" w:cs="Times New Roman"/>
              <w:b/>
              <w:color w:val="002060"/>
            </w:rPr>
            <w:t xml:space="preserve">ETKİNLİK SONUÇ RAPORU </w:t>
          </w: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843" w:type="dxa"/>
        </w:tcPr>
        <w:p w:rsidR="00D3065A" w:rsidRPr="00D11418" w:rsidRDefault="00D3065A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SBF-RP-01</w:t>
          </w:r>
        </w:p>
      </w:tc>
    </w:tr>
    <w:tr w:rsidR="00D3065A" w:rsidTr="00F067F1">
      <w:trPr>
        <w:trHeight w:val="187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D3065A" w:rsidTr="00F067F1">
      <w:trPr>
        <w:trHeight w:val="187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3065A" w:rsidTr="00F067F1">
      <w:trPr>
        <w:trHeight w:val="220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D3065A" w:rsidTr="00F067F1">
      <w:trPr>
        <w:trHeight w:val="220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674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467413" w:rsidRPr="00467413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3</w:t>
            </w:r>
          </w:fldSimple>
        </w:p>
      </w:tc>
    </w:tr>
  </w:tbl>
  <w:p w:rsidR="00D3065A" w:rsidRPr="004023B0" w:rsidRDefault="00D3065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05388"/>
    <w:rsid w:val="000117E3"/>
    <w:rsid w:val="00022E97"/>
    <w:rsid w:val="00043F53"/>
    <w:rsid w:val="00062F88"/>
    <w:rsid w:val="000635B2"/>
    <w:rsid w:val="00067DF5"/>
    <w:rsid w:val="00071295"/>
    <w:rsid w:val="000A26C0"/>
    <w:rsid w:val="000B0B25"/>
    <w:rsid w:val="000B2D5E"/>
    <w:rsid w:val="000B308C"/>
    <w:rsid w:val="000B5629"/>
    <w:rsid w:val="00155B23"/>
    <w:rsid w:val="00155EF5"/>
    <w:rsid w:val="00164950"/>
    <w:rsid w:val="0016547C"/>
    <w:rsid w:val="00172ADA"/>
    <w:rsid w:val="001842CA"/>
    <w:rsid w:val="00196D23"/>
    <w:rsid w:val="001C4A5D"/>
    <w:rsid w:val="001F2D96"/>
    <w:rsid w:val="001F6791"/>
    <w:rsid w:val="00206E51"/>
    <w:rsid w:val="00236E1E"/>
    <w:rsid w:val="00240ED2"/>
    <w:rsid w:val="00282453"/>
    <w:rsid w:val="002C36DE"/>
    <w:rsid w:val="002C4BA7"/>
    <w:rsid w:val="002E3CE1"/>
    <w:rsid w:val="002E58CD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47CE"/>
    <w:rsid w:val="00365031"/>
    <w:rsid w:val="00373573"/>
    <w:rsid w:val="003843E9"/>
    <w:rsid w:val="00393BCE"/>
    <w:rsid w:val="003A4CB3"/>
    <w:rsid w:val="003C5C76"/>
    <w:rsid w:val="003D4DF3"/>
    <w:rsid w:val="003E2D28"/>
    <w:rsid w:val="004023B0"/>
    <w:rsid w:val="004029CA"/>
    <w:rsid w:val="004106D7"/>
    <w:rsid w:val="004161DC"/>
    <w:rsid w:val="00425054"/>
    <w:rsid w:val="00467413"/>
    <w:rsid w:val="004D413E"/>
    <w:rsid w:val="004E41EC"/>
    <w:rsid w:val="004E55F1"/>
    <w:rsid w:val="004F27F3"/>
    <w:rsid w:val="00502900"/>
    <w:rsid w:val="00534F7F"/>
    <w:rsid w:val="00551B24"/>
    <w:rsid w:val="00570266"/>
    <w:rsid w:val="005845E3"/>
    <w:rsid w:val="00585A3D"/>
    <w:rsid w:val="005A0B70"/>
    <w:rsid w:val="005B5AD0"/>
    <w:rsid w:val="005C713E"/>
    <w:rsid w:val="005E2EF5"/>
    <w:rsid w:val="005E6885"/>
    <w:rsid w:val="005F419E"/>
    <w:rsid w:val="005F7BAA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A5011"/>
    <w:rsid w:val="006E6E9B"/>
    <w:rsid w:val="006F5E37"/>
    <w:rsid w:val="006F6719"/>
    <w:rsid w:val="007115B2"/>
    <w:rsid w:val="00715C4E"/>
    <w:rsid w:val="00721CA7"/>
    <w:rsid w:val="0073606C"/>
    <w:rsid w:val="0075616C"/>
    <w:rsid w:val="00772D5B"/>
    <w:rsid w:val="0077795C"/>
    <w:rsid w:val="007902BC"/>
    <w:rsid w:val="007A2EE6"/>
    <w:rsid w:val="007D03BD"/>
    <w:rsid w:val="007D4382"/>
    <w:rsid w:val="008069D8"/>
    <w:rsid w:val="00857150"/>
    <w:rsid w:val="00872FCA"/>
    <w:rsid w:val="008C3D95"/>
    <w:rsid w:val="008D0198"/>
    <w:rsid w:val="008D371C"/>
    <w:rsid w:val="009273DF"/>
    <w:rsid w:val="00976240"/>
    <w:rsid w:val="009D63E1"/>
    <w:rsid w:val="009F4A0B"/>
    <w:rsid w:val="00A125A4"/>
    <w:rsid w:val="00A13C49"/>
    <w:rsid w:val="00A354CE"/>
    <w:rsid w:val="00A35C1E"/>
    <w:rsid w:val="00A65D62"/>
    <w:rsid w:val="00AA3153"/>
    <w:rsid w:val="00AD1844"/>
    <w:rsid w:val="00AF3DE1"/>
    <w:rsid w:val="00AF6316"/>
    <w:rsid w:val="00B02129"/>
    <w:rsid w:val="00B06EC8"/>
    <w:rsid w:val="00B177FE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305C2"/>
    <w:rsid w:val="00C3272F"/>
    <w:rsid w:val="00C356B1"/>
    <w:rsid w:val="00C37994"/>
    <w:rsid w:val="00C65F9E"/>
    <w:rsid w:val="00C751CF"/>
    <w:rsid w:val="00CA0D22"/>
    <w:rsid w:val="00CA48AD"/>
    <w:rsid w:val="00CD1439"/>
    <w:rsid w:val="00CE00C9"/>
    <w:rsid w:val="00CE4691"/>
    <w:rsid w:val="00D039C4"/>
    <w:rsid w:val="00D10874"/>
    <w:rsid w:val="00D11418"/>
    <w:rsid w:val="00D23714"/>
    <w:rsid w:val="00D27C64"/>
    <w:rsid w:val="00D3065A"/>
    <w:rsid w:val="00D36EA0"/>
    <w:rsid w:val="00D67F3E"/>
    <w:rsid w:val="00D67F62"/>
    <w:rsid w:val="00D71CF6"/>
    <w:rsid w:val="00D844FB"/>
    <w:rsid w:val="00D970FF"/>
    <w:rsid w:val="00DD51A4"/>
    <w:rsid w:val="00DE7A16"/>
    <w:rsid w:val="00DF691A"/>
    <w:rsid w:val="00E01BAD"/>
    <w:rsid w:val="00E21CA1"/>
    <w:rsid w:val="00E25D0A"/>
    <w:rsid w:val="00E36113"/>
    <w:rsid w:val="00E62DB0"/>
    <w:rsid w:val="00E67B07"/>
    <w:rsid w:val="00E715B6"/>
    <w:rsid w:val="00E87FEE"/>
    <w:rsid w:val="00EA4DBC"/>
    <w:rsid w:val="00EA76FF"/>
    <w:rsid w:val="00EC311F"/>
    <w:rsid w:val="00EE0FF8"/>
    <w:rsid w:val="00EE3346"/>
    <w:rsid w:val="00EE403E"/>
    <w:rsid w:val="00EE4790"/>
    <w:rsid w:val="00EE77B3"/>
    <w:rsid w:val="00F067F1"/>
    <w:rsid w:val="00F52E34"/>
    <w:rsid w:val="00F73C1B"/>
    <w:rsid w:val="00F92BED"/>
    <w:rsid w:val="00FA4BC4"/>
    <w:rsid w:val="00FA6DA8"/>
    <w:rsid w:val="00FC215F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7B87C"/>
  <w15:docId w15:val="{D7C804FA-7F5F-4123-AA9B-F22074D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DELL</cp:lastModifiedBy>
  <cp:revision>14</cp:revision>
  <dcterms:created xsi:type="dcterms:W3CDTF">2022-12-30T17:27:00Z</dcterms:created>
  <dcterms:modified xsi:type="dcterms:W3CDTF">2024-03-11T12:40:00Z</dcterms:modified>
</cp:coreProperties>
</file>